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F" w:rsidRPr="005B393F" w:rsidRDefault="005B393F" w:rsidP="005B393F">
      <w:pPr>
        <w:pStyle w:val="1"/>
        <w:jc w:val="center"/>
        <w:rPr>
          <w:rStyle w:val="ab"/>
        </w:rPr>
      </w:pPr>
      <w:r w:rsidRPr="005B393F">
        <w:rPr>
          <w:rStyle w:val="ab"/>
        </w:rPr>
        <w:t>Психолого-педагогическое сопровождение детей с общим недоразвитием речи в ДОУ</w:t>
      </w:r>
      <w:r>
        <w:rPr>
          <w:rStyle w:val="ab"/>
        </w:rPr>
        <w:t>.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01941">
        <w:rPr>
          <w:rFonts w:ascii="Arial" w:eastAsia="Times New Roman" w:hAnsi="Arial" w:cs="Arial"/>
          <w:color w:val="333333"/>
          <w:sz w:val="27"/>
          <w:szCs w:val="27"/>
        </w:rPr>
        <w:br/>
      </w:r>
      <w:r w:rsidR="003175E7"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Психолого-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педагогическое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сопровождение детей с речевыми нарушениями относится к числу наиболее сложных видов оказания психолого-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педагогической помощи детям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Общее недоразвитие речи </w:t>
      </w:r>
      <w:r w:rsidRPr="005B393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(ОНР)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— различные сложные речевые расстройства, при которых нарушается формирование всех компонентов речевой системы, то есть звуковой стороны </w:t>
      </w:r>
      <w:r w:rsidRPr="005B393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(фонетики)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и смысловой стороны </w:t>
      </w:r>
      <w:r w:rsidRPr="005B393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(лексики, грамматики)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при нормальном слухе и интеллекте.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У детей с ОНР часто страдает эмоционально – волевая </w:t>
      </w:r>
      <w:r w:rsidRPr="005B39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сфера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: дети осознают свои нарушения, поэтому у них появляется негативное отношение к речевому общению, иногда наблюдаются аффективные реакции на непонимание словесных инструкций или невозможность высказать свои пожелания. Вследствие таких особенностей развития у детей </w:t>
      </w:r>
      <w:r w:rsidRPr="005B39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наблюдаются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агрессивность, драчливость, конфликтность;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повышенная впечатлительность, страхи;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неуверенность, чувство угнетенности, состояние дискомфорта;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повышенная обидчивость, ранимость;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склонность к болезненному фантазированию.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5B393F">
        <w:rPr>
          <w:rFonts w:ascii="Arial" w:eastAsia="Times New Roman" w:hAnsi="Arial" w:cs="Arial"/>
          <w:color w:val="333333"/>
          <w:sz w:val="24"/>
          <w:szCs w:val="24"/>
        </w:rPr>
        <w:t>Таким образом, первый этап моей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работы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заключается в проведение диагностики детям с ОНР, при этом выявляются нарушения в познавательной, в эмоционально-волевой и в личностной сферах.</w:t>
      </w:r>
      <w:proofErr w:type="gramEnd"/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Выявление имеющихся психологических особенностей воспитанников необходимо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педагогу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- психологу для определения основных направлений коррекционно-развивающей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работы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в</w:t>
      </w:r>
      <w:r w:rsidR="003175E7"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процессе </w:t>
      </w:r>
      <w:proofErr w:type="spellStart"/>
      <w:proofErr w:type="gramStart"/>
      <w:r w:rsidRPr="005B393F">
        <w:rPr>
          <w:rFonts w:ascii="Arial" w:eastAsia="Times New Roman" w:hAnsi="Arial" w:cs="Arial"/>
          <w:color w:val="333333"/>
          <w:sz w:val="24"/>
          <w:szCs w:val="24"/>
        </w:rPr>
        <w:t>психолого</w:t>
      </w:r>
      <w:proofErr w:type="spellEnd"/>
      <w:r w:rsidR="0052195D"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педагогического</w:t>
      </w:r>
      <w:proofErr w:type="gramEnd"/>
      <w:r w:rsidRPr="005B393F">
        <w:rPr>
          <w:rFonts w:ascii="Arial" w:eastAsia="Times New Roman" w:hAnsi="Arial" w:cs="Arial"/>
          <w:color w:val="333333"/>
          <w:sz w:val="24"/>
          <w:szCs w:val="24"/>
        </w:rPr>
        <w:t> сопровождения развития детей.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Приоритетными задачами в моей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работе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по сопровождению развития детей с нарушениями речи в нашем дошкольном учреждении </w:t>
      </w:r>
      <w:r w:rsidRPr="005B39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являются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создание для ребенка эмоционально благоприятного микроклимата в группе, при общении с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детьми и педагогическим персоналом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учет индивидуальных особенностей развития детей в единстве интеллектуальной, эмоциональной и поведенческой сфер их проявления;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оказание помощи детям, нуждающимся в особых обучающих программах, специальных формах организации их деятельности,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повышение психологической компетентности родителей, воспитателей по вопросам воспитания и развития ребенка.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Задачи, которые я </w:t>
      </w:r>
      <w:proofErr w:type="gramStart"/>
      <w:r w:rsidRPr="005B393F">
        <w:rPr>
          <w:rFonts w:ascii="Arial" w:eastAsia="Times New Roman" w:hAnsi="Arial" w:cs="Arial"/>
          <w:color w:val="333333"/>
          <w:sz w:val="24"/>
          <w:szCs w:val="24"/>
        </w:rPr>
        <w:t>ставлю для сопровождения детей с ОНР в нашем саду решаются</w:t>
      </w:r>
      <w:proofErr w:type="gramEnd"/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в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работе с отдельными детьми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, подгруппой, а так же с родителями и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педагогами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. В связи с этим осуществляется несколько направлений в моей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работе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психологическое просвещение и профилактика;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психологическая диагностика;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психологическая коррекция и развитие;</w:t>
      </w:r>
    </w:p>
    <w:p w:rsidR="00F01941" w:rsidRPr="005B393F" w:rsidRDefault="00F01941" w:rsidP="005B39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• психологическое консультирование.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Процесс психолого-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педагогического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 сопровождения родителей, формирование их компетентности в различных аспектах развития ребенка помогает улучшить детско-родительские отношения, обеспечить успешную адаптацию детей к школе, повышает их заинтересованность в учебной 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деятельности, способствует развитию познавательной и учебной мотивации, самостоятельности и самоорганизации детей.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Таким образом, важным условием в моей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работе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по сопровождению детей с ОНР, их успешной подготовки и дальнейшей адаптации к школе является совместная, комплексная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работа педагога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-психолога и родителей, активность родителей, заинтересованность и вера в успехи детей.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По результатам диагностики я создаю группы коррекции и провожу групповые и индивидуальные занятия.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В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работе с детьми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, имеющими речевые нарушения, возникла необходимость поиска взаимодействия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педагога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-психолога и учителя-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логопеда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52195D"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для согласованности проводимых нами мероприятий. Такими основами </w:t>
      </w:r>
      <w:r w:rsidRPr="005B39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явились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: развитие и коррекция познавательной сферы, а также развитие и коррекция эмоциональной сферы.</w:t>
      </w:r>
    </w:p>
    <w:p w:rsidR="00F01941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Основной принцип организации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работы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 — оказание комплексной психолого-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педагогической помощи детям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, имеющим речевое нарушения. Я и логопед оказываем помощь, как каждому ребенку, так и </w:t>
      </w:r>
      <w:r w:rsidR="0052195D" w:rsidRPr="005B393F">
        <w:rPr>
          <w:rFonts w:ascii="Arial" w:eastAsia="Times New Roman" w:hAnsi="Arial" w:cs="Arial"/>
          <w:color w:val="333333"/>
          <w:sz w:val="24"/>
          <w:szCs w:val="24"/>
        </w:rPr>
        <w:t>под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группе детей, имеющих речевые </w:t>
      </w:r>
      <w:r w:rsidRPr="005B39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дефекты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: отслеживаем процесс развития; занимаемся глубокой и всесторонней профилактической, коррекционной и развивающей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работой с детьми старшего возраста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>. Благодаря нашей совместной деятельности мы имеем возможность осуществлять методическую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работу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, разрабатывать проекты, оказывающие влияние на </w:t>
      </w:r>
      <w:proofErr w:type="gramStart"/>
      <w:r w:rsidRPr="005B393F">
        <w:rPr>
          <w:rFonts w:ascii="Arial" w:eastAsia="Times New Roman" w:hAnsi="Arial" w:cs="Arial"/>
          <w:color w:val="333333"/>
          <w:sz w:val="24"/>
          <w:szCs w:val="24"/>
        </w:rPr>
        <w:t>воспитательно-образовательною</w:t>
      </w:r>
      <w:proofErr w:type="gramEnd"/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среду ДОУ.</w:t>
      </w:r>
    </w:p>
    <w:p w:rsid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Наше </w:t>
      </w:r>
      <w:r w:rsidR="005B393F">
        <w:rPr>
          <w:rFonts w:ascii="Arial" w:eastAsia="Times New Roman" w:hAnsi="Arial" w:cs="Arial"/>
          <w:color w:val="333333"/>
          <w:sz w:val="24"/>
          <w:szCs w:val="24"/>
        </w:rPr>
        <w:t>тесное взаимодействие позволяет:</w:t>
      </w:r>
    </w:p>
    <w:p w:rsid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во-первых, учитывать не только речевые, но и индивидуально-психологические особенности детей, а также их компенсаторные возможности; </w:t>
      </w:r>
    </w:p>
    <w:p w:rsid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>во-вторых, четко сформулировать объективное заключение о развитие ребенка</w:t>
      </w:r>
      <w:r w:rsidR="005B393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B393F" w:rsidRPr="005B393F" w:rsidRDefault="00F01941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в-третьих, наметить индивидуальные и групповые программы коррекционной </w:t>
      </w:r>
      <w:r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работы</w:t>
      </w: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 на долгосрочную перспективу. </w:t>
      </w:r>
    </w:p>
    <w:p w:rsidR="00F01941" w:rsidRPr="005B393F" w:rsidRDefault="005B393F" w:rsidP="005B39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F01941" w:rsidRPr="005B393F">
        <w:rPr>
          <w:rFonts w:ascii="Arial" w:eastAsia="Times New Roman" w:hAnsi="Arial" w:cs="Arial"/>
          <w:color w:val="333333"/>
          <w:sz w:val="24"/>
          <w:szCs w:val="24"/>
        </w:rPr>
        <w:t>Таким образом, согласованность действий </w:t>
      </w:r>
      <w:r>
        <w:rPr>
          <w:rFonts w:ascii="Arial" w:eastAsia="Times New Roman" w:hAnsi="Arial" w:cs="Arial"/>
          <w:color w:val="333333"/>
          <w:sz w:val="24"/>
          <w:szCs w:val="24"/>
        </w:rPr>
        <w:t>учителя-</w:t>
      </w:r>
      <w:r w:rsidR="00F01941" w:rsidRPr="005B393F">
        <w:rPr>
          <w:rFonts w:ascii="Arial" w:eastAsia="Times New Roman" w:hAnsi="Arial" w:cs="Arial"/>
          <w:bCs/>
          <w:color w:val="333333"/>
          <w:sz w:val="24"/>
          <w:szCs w:val="24"/>
        </w:rPr>
        <w:t>логопеда</w:t>
      </w:r>
      <w:r w:rsidR="003175E7" w:rsidRPr="005B393F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F01941" w:rsidRPr="005B393F">
        <w:rPr>
          <w:rFonts w:ascii="Arial" w:eastAsia="Times New Roman" w:hAnsi="Arial" w:cs="Arial"/>
          <w:color w:val="333333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333333"/>
          <w:sz w:val="24"/>
          <w:szCs w:val="24"/>
        </w:rPr>
        <w:t>педагога-</w:t>
      </w:r>
      <w:r w:rsidR="00F01941" w:rsidRPr="005B393F">
        <w:rPr>
          <w:rFonts w:ascii="Arial" w:eastAsia="Times New Roman" w:hAnsi="Arial" w:cs="Arial"/>
          <w:color w:val="333333"/>
          <w:sz w:val="24"/>
          <w:szCs w:val="24"/>
        </w:rPr>
        <w:t>психолога позволяет эффективно скорректировать имеющиеся нарушения развития речи, что помогает ребенку легко адаптироваться в дошкольной среде, успешно развиваться и обучаться.</w:t>
      </w:r>
    </w:p>
    <w:p w:rsidR="00DB6CE7" w:rsidRDefault="00DB6CE7" w:rsidP="003175E7">
      <w:pPr>
        <w:jc w:val="both"/>
        <w:rPr>
          <w:szCs w:val="24"/>
        </w:rPr>
      </w:pPr>
    </w:p>
    <w:p w:rsidR="00006F2E" w:rsidRDefault="00006F2E" w:rsidP="003175E7">
      <w:pPr>
        <w:jc w:val="both"/>
        <w:rPr>
          <w:szCs w:val="24"/>
        </w:rPr>
      </w:pPr>
    </w:p>
    <w:p w:rsidR="00006F2E" w:rsidRDefault="00006F2E" w:rsidP="003175E7">
      <w:pPr>
        <w:jc w:val="both"/>
        <w:rPr>
          <w:szCs w:val="24"/>
        </w:rPr>
      </w:pPr>
    </w:p>
    <w:p w:rsidR="00006F2E" w:rsidRPr="00351C6D" w:rsidRDefault="00006F2E" w:rsidP="00006F2E">
      <w:pPr>
        <w:jc w:val="right"/>
        <w:rPr>
          <w:rFonts w:ascii="Times New Roman" w:hAnsi="Times New Roman" w:cs="Times New Roman"/>
          <w:sz w:val="28"/>
          <w:szCs w:val="28"/>
        </w:rPr>
      </w:pPr>
      <w:r w:rsidRPr="00351C6D">
        <w:rPr>
          <w:rFonts w:ascii="Times New Roman" w:hAnsi="Times New Roman" w:cs="Times New Roman"/>
          <w:sz w:val="28"/>
          <w:szCs w:val="28"/>
        </w:rPr>
        <w:t>педагог-психолог  МДОБУ № 26 «Умка»,</w:t>
      </w:r>
    </w:p>
    <w:p w:rsidR="00006F2E" w:rsidRDefault="00006F2E" w:rsidP="00006F2E">
      <w:pPr>
        <w:jc w:val="right"/>
      </w:pPr>
      <w:r w:rsidRPr="00351C6D">
        <w:rPr>
          <w:rFonts w:ascii="Times New Roman" w:hAnsi="Times New Roman" w:cs="Times New Roman"/>
          <w:sz w:val="28"/>
          <w:szCs w:val="28"/>
        </w:rPr>
        <w:t xml:space="preserve"> Стародубцева Мария Вячеславовна</w:t>
      </w:r>
    </w:p>
    <w:p w:rsidR="00006F2E" w:rsidRDefault="00006F2E" w:rsidP="00006F2E">
      <w:pPr>
        <w:jc w:val="right"/>
      </w:pPr>
    </w:p>
    <w:p w:rsidR="00006F2E" w:rsidRPr="005B393F" w:rsidRDefault="00006F2E" w:rsidP="00006F2E">
      <w:pPr>
        <w:jc w:val="right"/>
        <w:rPr>
          <w:szCs w:val="24"/>
        </w:rPr>
      </w:pPr>
    </w:p>
    <w:sectPr w:rsidR="00006F2E" w:rsidRPr="005B393F" w:rsidSect="005C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98D"/>
    <w:multiLevelType w:val="hybridMultilevel"/>
    <w:tmpl w:val="DE7E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806"/>
    <w:rsid w:val="00006F2E"/>
    <w:rsid w:val="003175E7"/>
    <w:rsid w:val="00351C6D"/>
    <w:rsid w:val="0052195D"/>
    <w:rsid w:val="00583F8E"/>
    <w:rsid w:val="005B393F"/>
    <w:rsid w:val="005B55CF"/>
    <w:rsid w:val="005C7AA9"/>
    <w:rsid w:val="00913CB0"/>
    <w:rsid w:val="00AB4B48"/>
    <w:rsid w:val="00B11806"/>
    <w:rsid w:val="00DB6CE7"/>
    <w:rsid w:val="00ED0020"/>
    <w:rsid w:val="00F0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A9"/>
  </w:style>
  <w:style w:type="paragraph" w:styleId="1">
    <w:name w:val="heading 1"/>
    <w:basedOn w:val="a"/>
    <w:link w:val="10"/>
    <w:uiPriority w:val="9"/>
    <w:qFormat/>
    <w:rsid w:val="00F0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941"/>
  </w:style>
  <w:style w:type="paragraph" w:styleId="a4">
    <w:name w:val="Normal (Web)"/>
    <w:basedOn w:val="a"/>
    <w:uiPriority w:val="99"/>
    <w:semiHidden/>
    <w:unhideWhenUsed/>
    <w:rsid w:val="00F0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19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5B3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3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5B393F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5B3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B3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5B3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2016-12-20T13:46:00Z</cp:lastPrinted>
  <dcterms:created xsi:type="dcterms:W3CDTF">2016-12-20T13:22:00Z</dcterms:created>
  <dcterms:modified xsi:type="dcterms:W3CDTF">2017-01-23T06:13:00Z</dcterms:modified>
</cp:coreProperties>
</file>