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7" w:rsidRPr="00230203" w:rsidRDefault="008A6A57" w:rsidP="008A6A57">
      <w:pPr>
        <w:pStyle w:val="a6"/>
        <w:rPr>
          <w:sz w:val="24"/>
        </w:rPr>
      </w:pPr>
      <w:r w:rsidRPr="00230203">
        <w:rPr>
          <w:sz w:val="24"/>
        </w:rPr>
        <w:t xml:space="preserve">Муниципальное дошкольное образовательное бюджетное учреждение </w:t>
      </w:r>
    </w:p>
    <w:p w:rsidR="008A6A57" w:rsidRPr="00230203" w:rsidRDefault="008A6A57" w:rsidP="008A6A57">
      <w:pPr>
        <w:pStyle w:val="a6"/>
        <w:rPr>
          <w:sz w:val="24"/>
        </w:rPr>
      </w:pPr>
      <w:r w:rsidRPr="00230203">
        <w:rPr>
          <w:sz w:val="24"/>
        </w:rPr>
        <w:t>«Детский сад №26 «Умка» общеразвивающего вида с приоритетным осуществлением деятельности по художественно - эстетическому направлению развития детей»</w:t>
      </w: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230203">
        <w:rPr>
          <w:rFonts w:ascii="Times New Roman" w:hAnsi="Times New Roman" w:cs="Times New Roman"/>
          <w:sz w:val="24"/>
          <w:szCs w:val="24"/>
        </w:rPr>
        <w:t xml:space="preserve">662600, Красноярский край, г. Минусинск, ул. </w:t>
      </w:r>
      <w:proofErr w:type="spellStart"/>
      <w:r w:rsidRPr="00230203">
        <w:rPr>
          <w:rFonts w:ascii="Times New Roman" w:hAnsi="Times New Roman" w:cs="Times New Roman"/>
          <w:sz w:val="24"/>
          <w:szCs w:val="24"/>
        </w:rPr>
        <w:t>Сургуладзе</w:t>
      </w:r>
      <w:proofErr w:type="spellEnd"/>
      <w:r w:rsidRPr="00230203">
        <w:rPr>
          <w:rFonts w:ascii="Times New Roman" w:hAnsi="Times New Roman" w:cs="Times New Roman"/>
          <w:sz w:val="24"/>
          <w:szCs w:val="24"/>
        </w:rPr>
        <w:t xml:space="preserve">, 11 </w:t>
      </w:r>
      <w:r w:rsidRPr="00230203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230203">
        <w:rPr>
          <w:rFonts w:ascii="Times New Roman" w:hAnsi="Times New Roman" w:cs="Times New Roman"/>
          <w:sz w:val="24"/>
          <w:szCs w:val="24"/>
        </w:rPr>
        <w:t xml:space="preserve"> 5-61-16, </w:t>
      </w:r>
      <w:hyperlink r:id="rId7" w:history="1">
        <w:r w:rsidRPr="0023020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dsumka</w:t>
        </w:r>
        <w:r w:rsidRPr="00230203">
          <w:rPr>
            <w:rStyle w:val="a8"/>
            <w:rFonts w:ascii="Times New Roman" w:hAnsi="Times New Roman" w:cs="Times New Roman"/>
            <w:sz w:val="24"/>
            <w:szCs w:val="24"/>
          </w:rPr>
          <w:t>26@</w:t>
        </w:r>
        <w:r w:rsidRPr="0023020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3020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020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15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A6A57" w:rsidRDefault="008A6A57" w:rsidP="008A6A57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b/>
          <w:color w:val="auto"/>
          <w:sz w:val="44"/>
          <w:szCs w:val="44"/>
          <w:u w:val="none"/>
        </w:rPr>
      </w:pPr>
      <w:r w:rsidRPr="008A6A57">
        <w:rPr>
          <w:rStyle w:val="a8"/>
          <w:rFonts w:ascii="Times New Roman" w:hAnsi="Times New Roman" w:cs="Times New Roman"/>
          <w:b/>
          <w:color w:val="auto"/>
          <w:sz w:val="44"/>
          <w:szCs w:val="44"/>
          <w:u w:val="none"/>
        </w:rPr>
        <w:t xml:space="preserve">Методические рекомендации </w:t>
      </w:r>
    </w:p>
    <w:p w:rsidR="008A6A57" w:rsidRPr="008A6A57" w:rsidRDefault="008A6A57" w:rsidP="008A6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A6A5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r w:rsidRPr="008A6A5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рганизации работы по патриотическому воспитанию в макросреде </w:t>
      </w:r>
      <w:r w:rsidR="005747D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ДОУ</w:t>
      </w:r>
    </w:p>
    <w:p w:rsidR="008A6A57" w:rsidRPr="008A6A57" w:rsidRDefault="008A6A57" w:rsidP="008A6A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AE4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8A6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8A6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8A6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A3A" w:rsidRDefault="00C84A3A" w:rsidP="008A6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57" w:rsidRDefault="008A6A57" w:rsidP="008A6A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A3A" w:rsidRPr="00C84A3A" w:rsidRDefault="00AB4494" w:rsidP="00C84A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Минусинск, 2022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тот, кто любит, ценит и уважает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накопленное и сохранённое предшествующим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поколением, может любить Родину,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ее, стать подлинным патриотом.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B9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Михалков</w:t>
      </w:r>
    </w:p>
    <w:p w:rsidR="00AE4214" w:rsidRDefault="00AE4214" w:rsidP="00AE4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2323" w:rsidRPr="00225D1E" w:rsidRDefault="00AB449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любви к Родине – это одно из самых сильных чувств, без него человек ущербен, не ощущает своих корней. Поэтому важно, чтобы ребенок уже в дошкольном возрасте почувствовал личную ответственность за родную землю и ее будущее. Большое внимание воспитанию чувств ребенка уделял в своих трудах В.А. Сухомлинский. Он считал, что важно, с малых лет, воспитывать чувства ребенка, учить его соизмерять собственные желания с интересами других. Как пробудить в ребенке чувство к Родине? Именно «пробудить», потому что оно есть в каждой душе, и его надо взрастить, усилить. Нельзя заставить любить Отечество. Любовь надо воспитывать.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патриотического воспитания у ребенка развиваются гуманные чувства, формируются этические представления, навыки культурного поведения, социально - общественные качества, уважение к взрослым, ответственное отношение к выполнению поручений, умение дружно играть и трудиться, справедливо оценивать свои поступки и поступки других детей.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чувство не возникает само по себе. Это результат длительного целенаправленного воспитательного воздействия на человека, начиная с самого раннего возраста, который формируется под влиянием образа жизни, воспитательной работы в семье и дошкольном учреждении.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патриотизма 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54738E" w:rsidRDefault="00AE4214" w:rsidP="00AE4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со</w:t>
      </w:r>
      <w:r w:rsidR="00AC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здания в ДОУ макросреды </w:t>
      </w:r>
      <w:r w:rsidRPr="00A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патриотическому воспитанию: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детей </w:t>
      </w:r>
      <w:r w:rsidR="00F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="0054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патриотизма</w:t>
      </w:r>
      <w:r w:rsidR="00F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AE4214" w:rsidRPr="00FD284D" w:rsidRDefault="00AE4214" w:rsidP="00AE42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</w:t>
      </w:r>
      <w:r w:rsidR="00FD284D" w:rsidRPr="00F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России как о Родине</w:t>
      </w:r>
      <w:r w:rsidRPr="00AE4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F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 - как о столице России</w:t>
      </w:r>
      <w:r w:rsidR="00AC2A87" w:rsidRPr="00F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малой Родине - Красноярском крае, </w:t>
      </w:r>
      <w:r w:rsidR="00FD284D" w:rsidRPr="00F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родном городе.</w:t>
      </w:r>
    </w:p>
    <w:p w:rsidR="00BA4F46" w:rsidRPr="00BA4F46" w:rsidRDefault="00BA4F46" w:rsidP="00AE42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</w:t>
      </w:r>
      <w:r w:rsidRPr="005473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ормировать осознанное отношение к Отечеству, его прошлому, настоящему и будущему на основе исторических ценностей России</w:t>
      </w:r>
      <w:r w:rsidRPr="00BA4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4F46" w:rsidRPr="00BA4F46" w:rsidRDefault="00BA4F46" w:rsidP="00AE421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Формировать  у  дошкольников чувство</w:t>
      </w:r>
      <w:r w:rsidRPr="005473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гордости за героическое прошлое своей  Родины</w:t>
      </w:r>
      <w:r w:rsidRPr="00BA4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AE4214" w:rsidRPr="00AE4214" w:rsidRDefault="00AE4214" w:rsidP="00AE4214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A4F46" w:rsidRPr="00BA4F46" w:rsidRDefault="00BA4F46" w:rsidP="00AE421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Pr="005473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азвивать и углублять знания об истории и культуре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России, </w:t>
      </w:r>
      <w:r w:rsidRPr="005473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родного края.</w:t>
      </w:r>
    </w:p>
    <w:p w:rsidR="00AE4214" w:rsidRPr="00AE4214" w:rsidRDefault="00AE4214" w:rsidP="00AE421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чувство привязанности к своей семье, дому</w:t>
      </w:r>
      <w:r w:rsidR="00BA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детскому саду, городу, стране.</w:t>
      </w:r>
    </w:p>
    <w:p w:rsidR="00AE4214" w:rsidRPr="00AE4214" w:rsidRDefault="00AE4214" w:rsidP="00AE4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AE4214" w:rsidRPr="00AE4214" w:rsidRDefault="00AE4214" w:rsidP="00AE421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Воспитывать </w:t>
      </w:r>
      <w:r w:rsidR="00F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</w:t>
      </w:r>
      <w:r w:rsidR="00FD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бственного достоинства, как представителей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народа, толерантного отношения к предст</w:t>
      </w:r>
      <w:r w:rsidR="00A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авителям других национальностей.</w:t>
      </w:r>
    </w:p>
    <w:p w:rsidR="00AE4214" w:rsidRPr="00AE4214" w:rsidRDefault="00AE4214" w:rsidP="00AE421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гражданско-патриотические чувства через изучение государственной символики России</w:t>
      </w:r>
      <w:r w:rsidR="00AC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Красноярского края.</w:t>
      </w:r>
    </w:p>
    <w:p w:rsidR="00AE4214" w:rsidRDefault="00AE4214" w:rsidP="003A12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задачи решаются во всех видах детской деятельности: на занятиях, в играх, в труде, в быту.</w:t>
      </w:r>
    </w:p>
    <w:p w:rsidR="00C84A3A" w:rsidRDefault="00C84A3A" w:rsidP="003A123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A3A">
        <w:rPr>
          <w:rFonts w:ascii="Times New Roman" w:hAnsi="Times New Roman" w:cs="Times New Roman"/>
          <w:sz w:val="24"/>
          <w:szCs w:val="24"/>
        </w:rPr>
        <w:t>Решая задачи нравственно-патриотического воспитания, каждый педагог строит свою работу в соответствии с местными условиями и особенностями детей, учитывая следующие принципы: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«Позитивный центризм» (отбор знаний, наиболее актуальных для ребенка данного возраста)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Непрерывность и преемственность педагогического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Дифференцированный подход к каждому ребенку, максимальный учет его психологических особенностей, возможностей и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Деятельностный подход - любые знания приобретаются ребенком во время активной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A3A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C84A3A">
        <w:rPr>
          <w:rFonts w:ascii="Times New Roman" w:hAnsi="Times New Roman" w:cs="Times New Roman"/>
          <w:sz w:val="24"/>
          <w:szCs w:val="24"/>
        </w:rPr>
        <w:t xml:space="preserve"> 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3A" w:rsidRPr="00C84A3A" w:rsidRDefault="00C84A3A" w:rsidP="00C84A3A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Интеграция – этот принцип позволяет совместить в одной работе аспекты таких научных и общечеловеческих знаний, как музыка, рисование и др.</w:t>
      </w:r>
    </w:p>
    <w:p w:rsidR="00C84A3A" w:rsidRDefault="00C84A3A" w:rsidP="00C84A3A">
      <w:pPr>
        <w:shd w:val="clear" w:color="auto" w:fill="FFFFFF"/>
        <w:spacing w:after="150" w:line="240" w:lineRule="auto"/>
        <w:ind w:left="360"/>
        <w:jc w:val="both"/>
      </w:pPr>
      <w:r w:rsidRPr="00C84A3A">
        <w:rPr>
          <w:rFonts w:ascii="Times New Roman" w:hAnsi="Times New Roman" w:cs="Times New Roman"/>
          <w:sz w:val="24"/>
          <w:szCs w:val="24"/>
        </w:rPr>
        <w:t xml:space="preserve">Региональный компонент необходимо осуществлять, опираясь на следующие положения: </w:t>
      </w:r>
    </w:p>
    <w:p w:rsidR="00C84A3A" w:rsidRPr="00C84A3A" w:rsidRDefault="00C84A3A" w:rsidP="00C84A3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приоритет общечеловеческих гуманистических ценностей при отборе материала народной культуры;</w:t>
      </w:r>
    </w:p>
    <w:p w:rsidR="00C84A3A" w:rsidRPr="00C84A3A" w:rsidRDefault="00C84A3A" w:rsidP="00C84A3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 xml:space="preserve">вариативность конкретного содержания в соответствии с местными условиями воспитания и развития детей; </w:t>
      </w:r>
    </w:p>
    <w:p w:rsidR="00C84A3A" w:rsidRPr="00C84A3A" w:rsidRDefault="00C84A3A" w:rsidP="00C84A3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A">
        <w:rPr>
          <w:rFonts w:ascii="Times New Roman" w:hAnsi="Times New Roman" w:cs="Times New Roman"/>
          <w:sz w:val="24"/>
          <w:szCs w:val="24"/>
        </w:rPr>
        <w:t>современный уровень образования.</w:t>
      </w:r>
    </w:p>
    <w:p w:rsidR="00AE4214" w:rsidRDefault="00AE4214" w:rsidP="00E9130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Направления, которые должны реализовываться систематически и планомерно </w:t>
      </w:r>
      <w:r w:rsidR="005E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r w:rsidR="005E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возраста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«Семья», «Детский сад</w:t>
      </w:r>
      <w:r w:rsidR="00BE2323" w:rsidRPr="00BE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«Родной город», «Родной край»</w:t>
      </w:r>
      <w:r w:rsidRPr="00AE4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«Воспитание любви и уважения к защитникам Отечества», «Страна, ее столица, символика», «Права и обязанности».</w:t>
      </w:r>
    </w:p>
    <w:p w:rsidR="00943966" w:rsidRPr="00E2218B" w:rsidRDefault="00943966" w:rsidP="0094396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E2218B">
        <w:rPr>
          <w:rStyle w:val="c18"/>
          <w:b/>
          <w:bCs/>
          <w:color w:val="000000"/>
        </w:rPr>
        <w:t>Планирование образовательной деятельности</w:t>
      </w:r>
    </w:p>
    <w:p w:rsidR="00943966" w:rsidRPr="00E2218B" w:rsidRDefault="00943966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2218B">
        <w:rPr>
          <w:rStyle w:val="c18"/>
          <w:color w:val="000000"/>
        </w:rPr>
        <w:t>Возраст, на который рассчитан</w:t>
      </w:r>
      <w:r>
        <w:rPr>
          <w:rStyle w:val="c18"/>
          <w:color w:val="000000"/>
        </w:rPr>
        <w:t>о пособие</w:t>
      </w:r>
      <w:r w:rsidRPr="00E2218B">
        <w:rPr>
          <w:rStyle w:val="c18"/>
          <w:color w:val="000000"/>
        </w:rPr>
        <w:t>: старшая группа - дети 5-6 лет, подготовительная группа – дети 6-7 лет.</w:t>
      </w:r>
    </w:p>
    <w:p w:rsidR="00943966" w:rsidRPr="00E2218B" w:rsidRDefault="00011932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8"/>
          <w:color w:val="000000"/>
        </w:rPr>
        <w:t xml:space="preserve">Срок реализации </w:t>
      </w:r>
      <w:r w:rsidR="00943966" w:rsidRPr="00E2218B">
        <w:rPr>
          <w:rStyle w:val="c18"/>
          <w:color w:val="000000"/>
        </w:rPr>
        <w:t xml:space="preserve"> – 2 года.</w:t>
      </w:r>
    </w:p>
    <w:p w:rsidR="00943966" w:rsidRPr="00E2218B" w:rsidRDefault="00011932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8"/>
          <w:color w:val="000000"/>
        </w:rPr>
        <w:t>Формы организации образовательной деятельности</w:t>
      </w:r>
      <w:r w:rsidR="00943966" w:rsidRPr="00E2218B">
        <w:rPr>
          <w:rStyle w:val="c18"/>
          <w:color w:val="000000"/>
        </w:rPr>
        <w:t xml:space="preserve">: </w:t>
      </w:r>
      <w:r>
        <w:rPr>
          <w:rStyle w:val="c18"/>
          <w:color w:val="000000"/>
        </w:rPr>
        <w:t>ф</w:t>
      </w:r>
      <w:r w:rsidR="005E3B2C">
        <w:rPr>
          <w:rStyle w:val="c18"/>
          <w:color w:val="000000"/>
        </w:rPr>
        <w:t xml:space="preserve">ронтальные и </w:t>
      </w:r>
      <w:r w:rsidR="00943966" w:rsidRPr="00E2218B">
        <w:rPr>
          <w:rStyle w:val="c18"/>
          <w:color w:val="000000"/>
        </w:rPr>
        <w:t>подгрупповые</w:t>
      </w:r>
      <w:r w:rsidR="00943966">
        <w:rPr>
          <w:rStyle w:val="c18"/>
          <w:color w:val="000000"/>
        </w:rPr>
        <w:t>.</w:t>
      </w:r>
    </w:p>
    <w:p w:rsidR="00943966" w:rsidRPr="00E2218B" w:rsidRDefault="00011932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8"/>
          <w:color w:val="000000"/>
        </w:rPr>
        <w:t>Режим посещения</w:t>
      </w:r>
      <w:r w:rsidR="00943966" w:rsidRPr="00E2218B">
        <w:rPr>
          <w:rStyle w:val="c18"/>
          <w:color w:val="000000"/>
        </w:rPr>
        <w:t>:</w:t>
      </w:r>
      <w:r w:rsidR="00943966">
        <w:rPr>
          <w:rFonts w:ascii="Calibri" w:hAnsi="Calibri" w:cs="Calibri"/>
          <w:color w:val="000000"/>
        </w:rPr>
        <w:t xml:space="preserve"> </w:t>
      </w:r>
      <w:r w:rsidR="00943966" w:rsidRPr="00011932">
        <w:rPr>
          <w:color w:val="000000"/>
        </w:rPr>
        <w:t>работа</w:t>
      </w:r>
      <w:r w:rsidR="00943966">
        <w:rPr>
          <w:rFonts w:ascii="Calibri" w:hAnsi="Calibri" w:cs="Calibri"/>
          <w:color w:val="000000"/>
        </w:rPr>
        <w:t xml:space="preserve"> п</w:t>
      </w:r>
      <w:r w:rsidR="00943966" w:rsidRPr="00E2218B">
        <w:rPr>
          <w:rStyle w:val="c18"/>
          <w:color w:val="000000"/>
        </w:rPr>
        <w:t>роводится один раз в неделю, во второй половин</w:t>
      </w:r>
      <w:r>
        <w:rPr>
          <w:rStyle w:val="c18"/>
          <w:color w:val="000000"/>
        </w:rPr>
        <w:t>е дня. Продолжительность</w:t>
      </w:r>
      <w:r w:rsidR="00943966" w:rsidRPr="00E2218B">
        <w:rPr>
          <w:rStyle w:val="c18"/>
          <w:color w:val="000000"/>
        </w:rPr>
        <w:t>:</w:t>
      </w:r>
    </w:p>
    <w:p w:rsidR="00943966" w:rsidRPr="00E2218B" w:rsidRDefault="00943966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2218B">
        <w:rPr>
          <w:rStyle w:val="c18"/>
          <w:color w:val="000000"/>
        </w:rPr>
        <w:t>Старшая группа – 25 минут.</w:t>
      </w:r>
    </w:p>
    <w:p w:rsidR="00943966" w:rsidRPr="00E2218B" w:rsidRDefault="00943966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E2218B">
        <w:rPr>
          <w:rStyle w:val="c18"/>
          <w:color w:val="000000"/>
        </w:rPr>
        <w:t>Подготовительная группа – 30 минут.</w:t>
      </w:r>
    </w:p>
    <w:p w:rsidR="00943966" w:rsidRDefault="00011932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color w:val="000000"/>
        </w:rPr>
      </w:pPr>
      <w:r>
        <w:rPr>
          <w:rStyle w:val="c18"/>
          <w:color w:val="000000"/>
        </w:rPr>
        <w:t xml:space="preserve">Дни предполагаемой </w:t>
      </w:r>
      <w:proofErr w:type="spellStart"/>
      <w:r>
        <w:rPr>
          <w:rStyle w:val="c18"/>
          <w:color w:val="000000"/>
        </w:rPr>
        <w:t>деятльности</w:t>
      </w:r>
      <w:proofErr w:type="spellEnd"/>
      <w:r w:rsidR="00943966" w:rsidRPr="00E2218B">
        <w:rPr>
          <w:rStyle w:val="c18"/>
          <w:color w:val="000000"/>
        </w:rPr>
        <w:t xml:space="preserve"> выбираются в соответствии с расписанием основной образовательной деятельности и в соответствии с требованиями СанПиН.</w:t>
      </w:r>
    </w:p>
    <w:p w:rsidR="00E41790" w:rsidRDefault="00E41790" w:rsidP="0094396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943966" w:rsidRPr="00AE4214" w:rsidRDefault="00943966" w:rsidP="00E9130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14" w:rsidRPr="00301377" w:rsidRDefault="00AE4214" w:rsidP="00AE4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оформления патриотического центра:</w:t>
      </w:r>
    </w:p>
    <w:p w:rsidR="006F31C2" w:rsidRDefault="005E3B2C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 презид</w:t>
      </w:r>
      <w:r w:rsidR="007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 В.В. Путина.</w:t>
      </w:r>
    </w:p>
    <w:p w:rsidR="006F31C2" w:rsidRDefault="006F31C2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России, Красноярского края.</w:t>
      </w:r>
    </w:p>
    <w:p w:rsidR="006F31C2" w:rsidRDefault="006F31C2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Вкладыши с </w:t>
      </w:r>
      <w:r w:rsidR="007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символами России.</w:t>
      </w:r>
    </w:p>
    <w:p w:rsidR="00E9130F" w:rsidRDefault="00301377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государственных</w:t>
      </w:r>
      <w:r w:rsidR="00E9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 России.</w:t>
      </w:r>
    </w:p>
    <w:p w:rsidR="006F31C2" w:rsidRDefault="006F31C2" w:rsidP="00B943B6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Кармашки вкладыши с гимном России, Красноярского края, города</w:t>
      </w:r>
      <w:r w:rsidR="007A1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Минусинска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D66" w:rsidRDefault="007A1D66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глобуса.</w:t>
      </w:r>
    </w:p>
    <w:p w:rsidR="007A1D66" w:rsidRDefault="007A1D66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России.</w:t>
      </w:r>
    </w:p>
    <w:p w:rsidR="006F31C2" w:rsidRDefault="007A1D66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Фигурные модели достопримечательностей Красной площади.</w:t>
      </w:r>
    </w:p>
    <w:p w:rsidR="00416311" w:rsidRDefault="00416311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Циферблат с вращающимися стрелками.</w:t>
      </w:r>
    </w:p>
    <w:p w:rsidR="00416311" w:rsidRDefault="00EF5D5B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Фотоальбом </w:t>
      </w:r>
      <w:r w:rsidR="0041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город», энциклопедия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Родина – Россия»,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пособия:</w:t>
      </w:r>
      <w:r w:rsidR="0041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«Достопримечательности России, «Найди и покажи» «Этот День Победы», «</w:t>
      </w:r>
      <w:proofErr w:type="spellStart"/>
      <w:r w:rsidR="0041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Минусинцы</w:t>
      </w:r>
      <w:proofErr w:type="spellEnd"/>
      <w:r w:rsidR="0041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Великая Отечественная».</w:t>
      </w:r>
    </w:p>
    <w:p w:rsidR="00E9130F" w:rsidRDefault="00E9130F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неофициальных символов России.</w:t>
      </w:r>
    </w:p>
    <w:p w:rsidR="00E9130F" w:rsidRDefault="00E9130F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в национальных костюмах.</w:t>
      </w:r>
    </w:p>
    <w:p w:rsidR="00C16A53" w:rsidRDefault="00C16A53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Аудио-видео,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с песнями, гимнами.</w:t>
      </w:r>
    </w:p>
    <w:p w:rsidR="00C16A53" w:rsidRDefault="00C16A53" w:rsidP="006F31C2">
      <w:pPr>
        <w:pStyle w:val="a5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презентации.</w:t>
      </w:r>
    </w:p>
    <w:p w:rsidR="006A06C2" w:rsidRDefault="006A06C2" w:rsidP="006A0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6C2" w:rsidRDefault="004E0562" w:rsidP="006A06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т</w:t>
      </w:r>
      <w:r w:rsidR="006A0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ематический цикл занятий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4076"/>
      </w:tblGrid>
      <w:tr w:rsidR="006A06C2" w:rsidTr="006A06C2">
        <w:tc>
          <w:tcPr>
            <w:tcW w:w="675" w:type="dxa"/>
          </w:tcPr>
          <w:p w:rsidR="006A06C2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A06C2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6A06C2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7" w:type="dxa"/>
          </w:tcPr>
          <w:p w:rsidR="006A06C2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6A06C2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4076" w:type="dxa"/>
          </w:tcPr>
          <w:p w:rsidR="006A06C2" w:rsidRPr="00A06FC7" w:rsidRDefault="00471624" w:rsidP="00A06FC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углубить знания и представления дошкольников о России как государстве, в котором они живут (территория, Президент, столица, язык и др.)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Неофициальные символы России</w:t>
            </w:r>
          </w:p>
        </w:tc>
        <w:tc>
          <w:tcPr>
            <w:tcW w:w="4076" w:type="dxa"/>
          </w:tcPr>
          <w:p w:rsidR="006A06C2" w:rsidRPr="003B2D21" w:rsidRDefault="00471624" w:rsidP="003B2D21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Познакомить детей с основными </w:t>
            </w:r>
            <w:r w:rsidR="003B2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неофициальными символами России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флаг РФ</w:t>
            </w:r>
          </w:p>
        </w:tc>
        <w:tc>
          <w:tcPr>
            <w:tcW w:w="4076" w:type="dxa"/>
          </w:tcPr>
          <w:p w:rsidR="006A06C2" w:rsidRPr="00F0353C" w:rsidRDefault="00471624" w:rsidP="004716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дошкольников с изображением Государственного флага РФ, формировать представления о его происхождении, назначении, символике цветов и их взаиморасположении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 РФ</w:t>
            </w:r>
          </w:p>
        </w:tc>
        <w:tc>
          <w:tcPr>
            <w:tcW w:w="4076" w:type="dxa"/>
          </w:tcPr>
          <w:p w:rsidR="006A06C2" w:rsidRPr="00F0353C" w:rsidRDefault="00471624" w:rsidP="0047162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дошкольников с Государственным гимном России и правилами его использования, дать первоначальные представления о  Государственном гимне России, его происхождении, назначении, содержании: определить его сходные и отличительные признаки с другими музыкальными произведениями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России, герб Москвы</w:t>
            </w:r>
          </w:p>
        </w:tc>
        <w:tc>
          <w:tcPr>
            <w:tcW w:w="4076" w:type="dxa"/>
          </w:tcPr>
          <w:p w:rsidR="006A06C2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гербом Москвы, его происхождением, назначением, символикой образов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цвета в нем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6A06C2" w:rsidRPr="00F0353C" w:rsidRDefault="003B2D21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России: эмблемы и символы</w:t>
            </w:r>
          </w:p>
        </w:tc>
        <w:tc>
          <w:tcPr>
            <w:tcW w:w="4076" w:type="dxa"/>
          </w:tcPr>
          <w:p w:rsidR="006A06C2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 эмблема, закрепить понятие символ, познакомить с наиболее распространенными эмблемами различных родов войск и значением символов в них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6A06C2" w:rsidRPr="00F0353C" w:rsidRDefault="003B2D21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герб России</w:t>
            </w:r>
          </w:p>
        </w:tc>
        <w:tc>
          <w:tcPr>
            <w:tcW w:w="4076" w:type="dxa"/>
          </w:tcPr>
          <w:p w:rsidR="006A06C2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цветов и образов в нем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и флаг Красноярского края</w:t>
            </w:r>
            <w:r w:rsidR="003B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родного города</w:t>
            </w:r>
          </w:p>
        </w:tc>
        <w:tc>
          <w:tcPr>
            <w:tcW w:w="4076" w:type="dxa"/>
          </w:tcPr>
          <w:p w:rsidR="006A06C2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изображением флага и герба родного города, со значением символов в нем, символикой цветов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6A06C2" w:rsidRPr="00F0353C" w:rsidRDefault="00F0353C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Победы</w:t>
            </w:r>
          </w:p>
        </w:tc>
        <w:tc>
          <w:tcPr>
            <w:tcW w:w="4076" w:type="dxa"/>
          </w:tcPr>
          <w:p w:rsidR="006A06C2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об истории Отечества, закрепить и обобщить знания о видах флагов, их назначении; формировать представления об истории знамен</w:t>
            </w:r>
          </w:p>
        </w:tc>
      </w:tr>
      <w:tr w:rsidR="006A06C2" w:rsidRPr="006A06C2" w:rsidTr="006A06C2">
        <w:tc>
          <w:tcPr>
            <w:tcW w:w="675" w:type="dxa"/>
          </w:tcPr>
          <w:p w:rsidR="006A06C2" w:rsidRPr="00F0353C" w:rsidRDefault="006A06C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A06C2" w:rsidRPr="00F0353C" w:rsidRDefault="00E736A7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6A06C2" w:rsidRPr="00F0353C" w:rsidRDefault="004E0562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Дети-герои</w:t>
            </w:r>
            <w:r w:rsidR="00A0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 и их подвиги</w:t>
            </w:r>
          </w:p>
        </w:tc>
        <w:tc>
          <w:tcPr>
            <w:tcW w:w="4076" w:type="dxa"/>
          </w:tcPr>
          <w:p w:rsidR="00D55A8E" w:rsidRPr="00D55A8E" w:rsidRDefault="00D55A8E" w:rsidP="00D55A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юными героями (пионерами) Великой Отечественной войны 1941-1945 г</w:t>
            </w:r>
          </w:p>
          <w:p w:rsidR="006A06C2" w:rsidRPr="00F0353C" w:rsidRDefault="00D55A8E" w:rsidP="00D55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истории своей родины, воспитывать гордость за своих сверстников в годы войны</w:t>
            </w:r>
          </w:p>
        </w:tc>
      </w:tr>
      <w:tr w:rsidR="00E736A7" w:rsidRPr="006A06C2" w:rsidTr="006A06C2">
        <w:tc>
          <w:tcPr>
            <w:tcW w:w="675" w:type="dxa"/>
          </w:tcPr>
          <w:p w:rsidR="00E736A7" w:rsidRPr="00F0353C" w:rsidRDefault="00E736A7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E736A7" w:rsidRDefault="00E736A7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</w:tcPr>
          <w:p w:rsidR="00E736A7" w:rsidRPr="00F0353C" w:rsidRDefault="003B2D21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необъятный край</w:t>
            </w:r>
          </w:p>
        </w:tc>
        <w:tc>
          <w:tcPr>
            <w:tcW w:w="4076" w:type="dxa"/>
          </w:tcPr>
          <w:p w:rsidR="00E736A7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углубить знания и представления дошкольников о Красноярском крае</w:t>
            </w:r>
            <w:r w:rsidR="00D5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территории, знаменитых людях, памятниках архитектуры</w:t>
            </w:r>
          </w:p>
        </w:tc>
      </w:tr>
      <w:tr w:rsidR="00E736A7" w:rsidRPr="006A06C2" w:rsidTr="006A06C2">
        <w:tc>
          <w:tcPr>
            <w:tcW w:w="675" w:type="dxa"/>
          </w:tcPr>
          <w:p w:rsidR="00E736A7" w:rsidRPr="00F0353C" w:rsidRDefault="00E736A7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E736A7" w:rsidRDefault="00E736A7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E736A7" w:rsidRPr="00F0353C" w:rsidRDefault="00E736A7" w:rsidP="006A06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4076" w:type="dxa"/>
          </w:tcPr>
          <w:p w:rsidR="00E736A7" w:rsidRPr="00F0353C" w:rsidRDefault="003B2D21" w:rsidP="003B2D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углубить знания и представления дошкольников о</w:t>
            </w:r>
            <w:r w:rsidR="00D5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 Минусинске, об его истории, достопримечательностях, культуре</w:t>
            </w:r>
          </w:p>
        </w:tc>
      </w:tr>
    </w:tbl>
    <w:p w:rsidR="002A57C4" w:rsidRDefault="002A57C4" w:rsidP="002A57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18B" w:rsidRPr="00E544B1" w:rsidRDefault="00E2218B" w:rsidP="00E2218B">
      <w:pPr>
        <w:pStyle w:val="c27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</w:rPr>
      </w:pPr>
      <w:r w:rsidRPr="00E544B1">
        <w:rPr>
          <w:rStyle w:val="c18"/>
          <w:b/>
          <w:bCs/>
          <w:color w:val="000000"/>
        </w:rPr>
        <w:t>Содержание тематического планирования материала</w:t>
      </w:r>
    </w:p>
    <w:p w:rsidR="00E2218B" w:rsidRPr="00E544B1" w:rsidRDefault="00E2218B" w:rsidP="00E2218B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544B1">
        <w:rPr>
          <w:rStyle w:val="c18"/>
          <w:color w:val="000000"/>
        </w:rPr>
        <w:t>Тематическое планирование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России.</w:t>
      </w:r>
    </w:p>
    <w:p w:rsidR="00E2218B" w:rsidRPr="00E544B1" w:rsidRDefault="00E2218B" w:rsidP="00E2218B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544B1">
        <w:rPr>
          <w:rStyle w:val="c16"/>
          <w:i/>
          <w:iCs/>
          <w:color w:val="000000"/>
        </w:rPr>
        <w:t>Родной город.</w:t>
      </w:r>
      <w:r w:rsidRPr="00E544B1">
        <w:rPr>
          <w:rStyle w:val="c18"/>
          <w:color w:val="000000"/>
        </w:rPr>
        <w:t xml:space="preserve"> Дети получают краеведческие сведения о родном городе (районе, селе), об истории его возникновения, его достопримечательностях, промышленности, видах транспорта городских зданиях и учреждениях, трудовой </w:t>
      </w:r>
      <w:r w:rsidRPr="00E544B1">
        <w:rPr>
          <w:rStyle w:val="c18"/>
          <w:color w:val="000000"/>
        </w:rPr>
        <w:lastRenderedPageBreak/>
        <w:t>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E2218B" w:rsidRPr="00E544B1" w:rsidRDefault="00E2218B" w:rsidP="00E2218B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544B1">
        <w:rPr>
          <w:rStyle w:val="c16"/>
          <w:i/>
          <w:iCs/>
          <w:color w:val="000000"/>
        </w:rPr>
        <w:t>Родная страна.</w:t>
      </w:r>
      <w:r w:rsidRPr="00E544B1">
        <w:rPr>
          <w:rStyle w:val="c18"/>
          <w:color w:val="000000"/>
        </w:rPr>
        <w:t> На занятиях этого блока дети получают географические сведения о территории России. В старшей группе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- Москвой и другими городами России, знаменитыми россиянами. Формируются представления о том, что Россия -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ее культуре, осознание личной причастности к жизни Родины.</w:t>
      </w:r>
    </w:p>
    <w:p w:rsidR="00E2218B" w:rsidRPr="00E544B1" w:rsidRDefault="00E2218B" w:rsidP="00E2218B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544B1">
        <w:rPr>
          <w:rStyle w:val="c16"/>
          <w:i/>
          <w:iCs/>
          <w:color w:val="000000"/>
        </w:rPr>
        <w:t>Родная природа.</w:t>
      </w:r>
      <w:r w:rsidRPr="00E544B1">
        <w:rPr>
          <w:rStyle w:val="c18"/>
          <w:color w:val="000000"/>
        </w:rPr>
        <w:t> Любовь к родной природе - одно из проявлений патриотизма. При ознакомлении с родной природой дети в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E2218B" w:rsidRPr="00E544B1" w:rsidRDefault="00E2218B" w:rsidP="00E2218B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544B1">
        <w:rPr>
          <w:rStyle w:val="c16"/>
          <w:i/>
          <w:iCs/>
          <w:color w:val="000000"/>
        </w:rPr>
        <w:t>Родная культура.</w:t>
      </w:r>
      <w:r w:rsidRPr="00E544B1">
        <w:rPr>
          <w:rStyle w:val="c18"/>
          <w:color w:val="000000"/>
        </w:rPr>
        <w:t> 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</w:t>
      </w:r>
    </w:p>
    <w:p w:rsidR="00E2218B" w:rsidRPr="00E2218B" w:rsidRDefault="00AE4214" w:rsidP="0094396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508C7">
        <w:rPr>
          <w:color w:val="000000"/>
          <w:sz w:val="21"/>
          <w:szCs w:val="21"/>
        </w:rPr>
        <w:br/>
      </w:r>
    </w:p>
    <w:p w:rsidR="00AE4214" w:rsidRDefault="00AE4214" w:rsidP="00AE4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1932" w:rsidRDefault="00011932" w:rsidP="00AE4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1932" w:rsidRPr="001508C7" w:rsidRDefault="00011932" w:rsidP="00AE42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22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</w:tblGrid>
      <w:tr w:rsidR="00AE4214" w:rsidRPr="001508C7" w:rsidTr="00AE42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214" w:rsidRPr="001508C7" w:rsidRDefault="00AE4214" w:rsidP="00AE42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71341" w:rsidRPr="001508C7" w:rsidRDefault="00571341" w:rsidP="00E9130F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1508C7" w:rsidRDefault="00F93B8F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9" cy="38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8F" w:rsidRDefault="00F93B8F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F93B8F" w:rsidRDefault="00F93B8F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F93B8F" w:rsidRDefault="00F93B8F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505450" cy="419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9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B" w:rsidRDefault="00E2218B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E2218B" w:rsidRDefault="00E2218B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E2218B" w:rsidRPr="00E2218B" w:rsidRDefault="00E2218B" w:rsidP="00E2218B">
      <w:pPr>
        <w:pStyle w:val="c5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E2218B">
        <w:rPr>
          <w:rStyle w:val="c20"/>
          <w:b/>
          <w:bCs/>
          <w:color w:val="000000"/>
        </w:rPr>
        <w:lastRenderedPageBreak/>
        <w:t>Используемая литература:</w:t>
      </w:r>
    </w:p>
    <w:p w:rsidR="00D55A8E" w:rsidRDefault="00D55A8E" w:rsidP="00E2218B">
      <w:pPr>
        <w:pStyle w:val="c4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>
        <w:rPr>
          <w:rStyle w:val="c20"/>
          <w:color w:val="000000"/>
        </w:rPr>
        <w:t>Баранникова О.Н. Уроки гражданственности и патриотизма в детском саду: Практическое пособие. – М.: АРКТИ, 2007. – 144 с.</w:t>
      </w:r>
    </w:p>
    <w:p w:rsidR="00E2218B" w:rsidRPr="00E2218B" w:rsidRDefault="00E2218B" w:rsidP="00E2218B">
      <w:pPr>
        <w:pStyle w:val="c4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E2218B">
        <w:rPr>
          <w:rStyle w:val="c20"/>
          <w:color w:val="000000"/>
        </w:rPr>
        <w:t xml:space="preserve">Данилина Г.Н.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2-е изд., </w:t>
      </w:r>
      <w:proofErr w:type="spellStart"/>
      <w:r w:rsidRPr="00E2218B">
        <w:rPr>
          <w:rStyle w:val="c20"/>
          <w:color w:val="000000"/>
        </w:rPr>
        <w:t>испр</w:t>
      </w:r>
      <w:proofErr w:type="spellEnd"/>
      <w:r w:rsidRPr="00E2218B">
        <w:rPr>
          <w:rStyle w:val="c20"/>
          <w:color w:val="000000"/>
        </w:rPr>
        <w:t>. и доп. – М.: АРКТИ, 2004. – 184 с. (Развитие и воспитание дошкольника).</w:t>
      </w:r>
    </w:p>
    <w:p w:rsidR="00E2218B" w:rsidRPr="00E2218B" w:rsidRDefault="00E2218B" w:rsidP="00E2218B">
      <w:pPr>
        <w:pStyle w:val="c4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E2218B">
        <w:rPr>
          <w:rStyle w:val="c20"/>
          <w:color w:val="000000"/>
        </w:rPr>
        <w:t>Зеленова Н.Г., Осипова Л.Е. Мы живём в России. Гражданско-патриотическое воспитание дошкольников. (Старшая группа) – М.: «Издательство Скрипторий 2003», 2008. – 112с.</w:t>
      </w:r>
    </w:p>
    <w:p w:rsidR="00E2218B" w:rsidRPr="00E2218B" w:rsidRDefault="00E2218B" w:rsidP="00E2218B">
      <w:pPr>
        <w:pStyle w:val="c4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</w:rPr>
      </w:pPr>
      <w:r w:rsidRPr="00E2218B">
        <w:rPr>
          <w:color w:val="000000"/>
        </w:rPr>
        <w:t>З</w:t>
      </w:r>
      <w:r w:rsidRPr="00E2218B">
        <w:rPr>
          <w:rStyle w:val="c20"/>
          <w:color w:val="000000"/>
        </w:rPr>
        <w:t>еленова Н.Г., Осипова Л.Е.  Мы живём в России.  Гражданско-патриотическое   воспитание дошкольников. (Подготовительная группа) – М.: «Издательство Скрипторий 2003», 2011. – 96</w:t>
      </w:r>
      <w:r w:rsidR="00D55A8E">
        <w:rPr>
          <w:rStyle w:val="c20"/>
          <w:color w:val="000000"/>
        </w:rPr>
        <w:t xml:space="preserve"> </w:t>
      </w:r>
      <w:r w:rsidRPr="00E2218B">
        <w:rPr>
          <w:rStyle w:val="c20"/>
          <w:color w:val="000000"/>
        </w:rPr>
        <w:t>с.</w:t>
      </w:r>
    </w:p>
    <w:p w:rsidR="00E2218B" w:rsidRPr="00E2218B" w:rsidRDefault="00E2218B" w:rsidP="00E2218B">
      <w:pPr>
        <w:pStyle w:val="c4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2218B">
        <w:rPr>
          <w:rStyle w:val="c20"/>
          <w:color w:val="000000"/>
        </w:rPr>
        <w:t>Смирнова Т.В., Филиппова Т.Ю. Дошкольникам о Москве и родной стране. – М.: Издательство «Скрипторий 2003», 2010. – 104</w:t>
      </w:r>
      <w:r w:rsidR="00D55A8E">
        <w:rPr>
          <w:rStyle w:val="c20"/>
          <w:color w:val="000000"/>
        </w:rPr>
        <w:t xml:space="preserve"> с.</w:t>
      </w:r>
    </w:p>
    <w:p w:rsidR="00E2218B" w:rsidRPr="00E2218B" w:rsidRDefault="00E2218B" w:rsidP="00E2218B">
      <w:pPr>
        <w:pStyle w:val="c4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2218B">
        <w:rPr>
          <w:rStyle w:val="c20"/>
          <w:color w:val="000000"/>
        </w:rPr>
        <w:t>Федеральный государственный образовательный стандарт дошкольного образования [утвержден приказом Министерства образования и науки Российской Федерации от 17 октября 2013 года № 1155] – М.: Центр педагогического образования, 2014.  - 32 с.</w:t>
      </w:r>
    </w:p>
    <w:p w:rsidR="00E2218B" w:rsidRPr="00E2218B" w:rsidRDefault="00E2218B" w:rsidP="00D55A8E">
      <w:pPr>
        <w:pStyle w:val="a5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2218B" w:rsidRPr="00E2218B" w:rsidRDefault="00E2218B" w:rsidP="00E2218B">
      <w:pPr>
        <w:pStyle w:val="c4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E2218B" w:rsidRDefault="00E2218B" w:rsidP="00E2218B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218B" w:rsidRDefault="00E2218B" w:rsidP="00E2218B">
      <w:pPr>
        <w:pStyle w:val="c48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color w:val="000000"/>
        </w:rPr>
      </w:pPr>
    </w:p>
    <w:p w:rsidR="00E2218B" w:rsidRDefault="00E2218B" w:rsidP="00E2218B">
      <w:pPr>
        <w:pStyle w:val="c48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color w:val="000000"/>
        </w:rPr>
      </w:pPr>
    </w:p>
    <w:p w:rsidR="00E2218B" w:rsidRDefault="00E2218B" w:rsidP="00E2218B">
      <w:pPr>
        <w:pStyle w:val="c48"/>
        <w:shd w:val="clear" w:color="auto" w:fill="FFFFFF"/>
        <w:spacing w:before="0" w:beforeAutospacing="0" w:after="0" w:afterAutospacing="0"/>
        <w:ind w:firstLine="710"/>
        <w:jc w:val="both"/>
        <w:rPr>
          <w:rStyle w:val="c20"/>
          <w:color w:val="000000"/>
        </w:rPr>
      </w:pPr>
      <w:bookmarkStart w:id="0" w:name="_GoBack"/>
      <w:bookmarkEnd w:id="0"/>
    </w:p>
    <w:sectPr w:rsidR="00E2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81"/>
    <w:multiLevelType w:val="multilevel"/>
    <w:tmpl w:val="4A2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307"/>
    <w:multiLevelType w:val="hybridMultilevel"/>
    <w:tmpl w:val="1718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014"/>
    <w:multiLevelType w:val="multilevel"/>
    <w:tmpl w:val="1CAEB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B587A"/>
    <w:multiLevelType w:val="multilevel"/>
    <w:tmpl w:val="048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7E98"/>
    <w:multiLevelType w:val="multilevel"/>
    <w:tmpl w:val="C184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935C2"/>
    <w:multiLevelType w:val="multilevel"/>
    <w:tmpl w:val="1664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87354"/>
    <w:multiLevelType w:val="multilevel"/>
    <w:tmpl w:val="786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D7EF4"/>
    <w:multiLevelType w:val="hybridMultilevel"/>
    <w:tmpl w:val="682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55970"/>
    <w:multiLevelType w:val="hybridMultilevel"/>
    <w:tmpl w:val="C8F84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67728"/>
    <w:multiLevelType w:val="multilevel"/>
    <w:tmpl w:val="FF1EE8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C16CD"/>
    <w:multiLevelType w:val="multilevel"/>
    <w:tmpl w:val="BD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C4A37"/>
    <w:multiLevelType w:val="hybridMultilevel"/>
    <w:tmpl w:val="E348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25AB6"/>
    <w:multiLevelType w:val="multilevel"/>
    <w:tmpl w:val="7BA4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4"/>
    <w:rsid w:val="00011932"/>
    <w:rsid w:val="000A35BF"/>
    <w:rsid w:val="00125C54"/>
    <w:rsid w:val="001508C7"/>
    <w:rsid w:val="00225D1E"/>
    <w:rsid w:val="002A57C4"/>
    <w:rsid w:val="00301377"/>
    <w:rsid w:val="003A1232"/>
    <w:rsid w:val="003B2D21"/>
    <w:rsid w:val="00416311"/>
    <w:rsid w:val="00471624"/>
    <w:rsid w:val="004E0562"/>
    <w:rsid w:val="0054738E"/>
    <w:rsid w:val="00571341"/>
    <w:rsid w:val="005747D0"/>
    <w:rsid w:val="005E3B2C"/>
    <w:rsid w:val="006A06C2"/>
    <w:rsid w:val="006F31C2"/>
    <w:rsid w:val="006F38BA"/>
    <w:rsid w:val="007A1D66"/>
    <w:rsid w:val="00871A8A"/>
    <w:rsid w:val="008A6A57"/>
    <w:rsid w:val="008A7F6D"/>
    <w:rsid w:val="0093437F"/>
    <w:rsid w:val="00943966"/>
    <w:rsid w:val="00A06FC7"/>
    <w:rsid w:val="00AB4494"/>
    <w:rsid w:val="00AC2A87"/>
    <w:rsid w:val="00AE4214"/>
    <w:rsid w:val="00B943B6"/>
    <w:rsid w:val="00BA4F46"/>
    <w:rsid w:val="00BE2323"/>
    <w:rsid w:val="00C16A53"/>
    <w:rsid w:val="00C84A3A"/>
    <w:rsid w:val="00CE6751"/>
    <w:rsid w:val="00D55A8E"/>
    <w:rsid w:val="00E2218B"/>
    <w:rsid w:val="00E41790"/>
    <w:rsid w:val="00E544B1"/>
    <w:rsid w:val="00E736A7"/>
    <w:rsid w:val="00E9130F"/>
    <w:rsid w:val="00EF5D5B"/>
    <w:rsid w:val="00F0353C"/>
    <w:rsid w:val="00F93B8F"/>
    <w:rsid w:val="00F956CF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8E"/>
    <w:rPr>
      <w:b/>
      <w:bCs/>
    </w:rPr>
  </w:style>
  <w:style w:type="paragraph" w:styleId="a5">
    <w:name w:val="List Paragraph"/>
    <w:basedOn w:val="a"/>
    <w:uiPriority w:val="34"/>
    <w:qFormat/>
    <w:rsid w:val="006F31C2"/>
    <w:pPr>
      <w:ind w:left="720"/>
      <w:contextualSpacing/>
    </w:pPr>
  </w:style>
  <w:style w:type="paragraph" w:styleId="a6">
    <w:name w:val="Title"/>
    <w:basedOn w:val="a"/>
    <w:link w:val="a7"/>
    <w:qFormat/>
    <w:rsid w:val="008A6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A6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8A6A5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A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E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44B1"/>
  </w:style>
  <w:style w:type="paragraph" w:customStyle="1" w:styleId="c9">
    <w:name w:val="c9"/>
    <w:basedOn w:val="a"/>
    <w:rsid w:val="00E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44B1"/>
  </w:style>
  <w:style w:type="paragraph" w:customStyle="1" w:styleId="c56">
    <w:name w:val="c56"/>
    <w:basedOn w:val="a"/>
    <w:rsid w:val="00E2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2218B"/>
  </w:style>
  <w:style w:type="paragraph" w:customStyle="1" w:styleId="c48">
    <w:name w:val="c48"/>
    <w:basedOn w:val="a"/>
    <w:rsid w:val="00E2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8E"/>
    <w:rPr>
      <w:b/>
      <w:bCs/>
    </w:rPr>
  </w:style>
  <w:style w:type="paragraph" w:styleId="a5">
    <w:name w:val="List Paragraph"/>
    <w:basedOn w:val="a"/>
    <w:uiPriority w:val="34"/>
    <w:qFormat/>
    <w:rsid w:val="006F31C2"/>
    <w:pPr>
      <w:ind w:left="720"/>
      <w:contextualSpacing/>
    </w:pPr>
  </w:style>
  <w:style w:type="paragraph" w:styleId="a6">
    <w:name w:val="Title"/>
    <w:basedOn w:val="a"/>
    <w:link w:val="a7"/>
    <w:qFormat/>
    <w:rsid w:val="008A6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A6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8A6A5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A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E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544B1"/>
  </w:style>
  <w:style w:type="paragraph" w:customStyle="1" w:styleId="c9">
    <w:name w:val="c9"/>
    <w:basedOn w:val="a"/>
    <w:rsid w:val="00E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44B1"/>
  </w:style>
  <w:style w:type="paragraph" w:customStyle="1" w:styleId="c56">
    <w:name w:val="c56"/>
    <w:basedOn w:val="a"/>
    <w:rsid w:val="00E2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2218B"/>
  </w:style>
  <w:style w:type="paragraph" w:customStyle="1" w:styleId="c48">
    <w:name w:val="c48"/>
    <w:basedOn w:val="a"/>
    <w:rsid w:val="00E2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7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sumka2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682A-D980-404B-91AE-A75A3FA7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2022-12-13T04:26:00Z</dcterms:created>
  <dcterms:modified xsi:type="dcterms:W3CDTF">2022-12-19T05:59:00Z</dcterms:modified>
</cp:coreProperties>
</file>