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35A5" w14:textId="0DE8492D" w:rsidR="00F00675" w:rsidRPr="00F00675" w:rsidRDefault="00381BCC" w:rsidP="00F00675">
      <w:pPr>
        <w:pStyle w:val="a3"/>
        <w:jc w:val="center"/>
        <w:rPr>
          <w:b/>
          <w:sz w:val="40"/>
          <w:szCs w:val="72"/>
          <w:u w:val="single"/>
        </w:rPr>
      </w:pPr>
      <w:r>
        <w:rPr>
          <w:b/>
          <w:sz w:val="40"/>
          <w:szCs w:val="72"/>
          <w:u w:val="single"/>
        </w:rPr>
        <w:t>П</w:t>
      </w:r>
      <w:r w:rsidR="00F00675" w:rsidRPr="00F00675">
        <w:rPr>
          <w:b/>
          <w:sz w:val="40"/>
          <w:szCs w:val="72"/>
          <w:u w:val="single"/>
        </w:rPr>
        <w:t>оряд</w:t>
      </w:r>
      <w:r>
        <w:rPr>
          <w:b/>
          <w:sz w:val="40"/>
          <w:szCs w:val="72"/>
          <w:u w:val="single"/>
        </w:rPr>
        <w:t>ок</w:t>
      </w:r>
      <w:r w:rsidR="00F00675" w:rsidRPr="00F00675">
        <w:rPr>
          <w:b/>
          <w:sz w:val="40"/>
          <w:szCs w:val="72"/>
          <w:u w:val="single"/>
        </w:rPr>
        <w:t xml:space="preserve"> подачи заявлений о постановки детей на учет для предоставления места в дошкольных образовательных организациях.</w:t>
      </w:r>
    </w:p>
    <w:p w14:paraId="683AC7BE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00675">
        <w:rPr>
          <w:b/>
          <w:sz w:val="28"/>
          <w:szCs w:val="28"/>
          <w:u w:val="single"/>
        </w:rPr>
        <w:t>Получать услуги можно:</w:t>
      </w:r>
    </w:p>
    <w:p w14:paraId="320DA4D5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  <w:u w:val="single"/>
        </w:rPr>
        <w:t xml:space="preserve">1. </w:t>
      </w:r>
      <w:r w:rsidRPr="00F00675">
        <w:rPr>
          <w:rStyle w:val="a4"/>
          <w:sz w:val="28"/>
          <w:szCs w:val="28"/>
          <w:u w:val="single"/>
        </w:rPr>
        <w:t>Поставить ребенка на учет в ДОУ</w:t>
      </w:r>
      <w:r w:rsidRPr="00F00675">
        <w:rPr>
          <w:sz w:val="28"/>
          <w:szCs w:val="28"/>
        </w:rPr>
        <w:t xml:space="preserve"> Вы можете на </w:t>
      </w:r>
      <w:r w:rsidRPr="00F00675">
        <w:rPr>
          <w:rStyle w:val="a4"/>
          <w:sz w:val="28"/>
          <w:szCs w:val="28"/>
        </w:rPr>
        <w:t>едином портале государственных услуг (ЕПГУ)</w:t>
      </w:r>
      <w:r w:rsidRPr="00F00675">
        <w:rPr>
          <w:sz w:val="28"/>
          <w:szCs w:val="28"/>
        </w:rPr>
        <w:t xml:space="preserve"> по ссылке: </w:t>
      </w:r>
      <w:hyperlink r:id="rId4" w:history="1">
        <w:r w:rsidRPr="00F00675">
          <w:rPr>
            <w:rStyle w:val="a5"/>
            <w:sz w:val="28"/>
            <w:szCs w:val="28"/>
          </w:rPr>
          <w:t>https://www.gosuslugi.ru/10999/1</w:t>
        </w:r>
      </w:hyperlink>
    </w:p>
    <w:p w14:paraId="50794CEE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</w:rPr>
        <w:t>Нажмите «Заполнить заявление», заполните требуемые поля и прикрепите файлы со сканами необходимых документов:</w:t>
      </w:r>
      <w:r w:rsidRPr="00F00675">
        <w:rPr>
          <w:sz w:val="28"/>
          <w:szCs w:val="28"/>
        </w:rPr>
        <w:br/>
        <w:t>- свидетельство о рождении ребёнка;</w:t>
      </w:r>
      <w:r w:rsidRPr="00F00675">
        <w:rPr>
          <w:sz w:val="28"/>
          <w:szCs w:val="28"/>
        </w:rPr>
        <w:br/>
        <w:t>- свидетельство о регистрации по месту жительства в городе Минусинске (свидетельство о регистрации по месту пребывания в городе Минусинске);</w:t>
      </w:r>
      <w:r w:rsidRPr="00F00675">
        <w:rPr>
          <w:sz w:val="28"/>
          <w:szCs w:val="28"/>
        </w:rPr>
        <w:br/>
        <w:t>- документы, подтверждающие принадлежность к льготной категории (для льготной категории Получателей).</w:t>
      </w:r>
      <w:r w:rsidRPr="00F00675">
        <w:rPr>
          <w:sz w:val="28"/>
          <w:szCs w:val="28"/>
        </w:rPr>
        <w:br/>
      </w:r>
      <w:r w:rsidRPr="00F00675">
        <w:rPr>
          <w:color w:val="FF0000"/>
          <w:sz w:val="28"/>
          <w:szCs w:val="28"/>
        </w:rPr>
        <w:t>Специалист направит талон-подтверждение о постановке на учет, либо запрос о предоставлении недостающих документов на электронный адрес, указанный в заявлении.</w:t>
      </w:r>
    </w:p>
    <w:p w14:paraId="58892039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  <w:u w:val="single"/>
        </w:rPr>
        <w:t xml:space="preserve">2. </w:t>
      </w:r>
      <w:r w:rsidRPr="00F00675">
        <w:rPr>
          <w:rStyle w:val="a4"/>
          <w:sz w:val="28"/>
          <w:szCs w:val="28"/>
          <w:u w:val="single"/>
        </w:rPr>
        <w:t>Поставить ребенка на учет в ДОУ</w:t>
      </w:r>
      <w:r w:rsidRPr="00F00675">
        <w:rPr>
          <w:sz w:val="28"/>
          <w:szCs w:val="28"/>
        </w:rPr>
        <w:t xml:space="preserve"> Вы можете на </w:t>
      </w:r>
      <w:r w:rsidRPr="00F00675">
        <w:rPr>
          <w:rStyle w:val="a4"/>
          <w:sz w:val="28"/>
          <w:szCs w:val="28"/>
        </w:rPr>
        <w:t>портале государственных услуг Красноярского края (РПГУ)</w:t>
      </w:r>
      <w:r w:rsidRPr="00F00675">
        <w:rPr>
          <w:sz w:val="28"/>
          <w:szCs w:val="28"/>
        </w:rPr>
        <w:t xml:space="preserve"> по ссылке: </w:t>
      </w:r>
      <w:hyperlink r:id="rId5" w:history="1">
        <w:r w:rsidRPr="00F00675">
          <w:rPr>
            <w:rStyle w:val="a5"/>
            <w:sz w:val="28"/>
            <w:szCs w:val="28"/>
          </w:rPr>
          <w:t>https://gosuslugi.krskstate.ru/service_cat?serviceUnionId=892&amp;selectedAgencyId=2242</w:t>
        </w:r>
      </w:hyperlink>
    </w:p>
    <w:p w14:paraId="1FA61BC7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675">
        <w:rPr>
          <w:sz w:val="28"/>
          <w:szCs w:val="28"/>
        </w:rPr>
        <w:t>Нажмите «Заказать», заполните требуемые поля и прикрепите файлы со сканами необходимых документов:</w:t>
      </w:r>
    </w:p>
    <w:p w14:paraId="42845871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0675">
        <w:rPr>
          <w:sz w:val="28"/>
          <w:szCs w:val="28"/>
        </w:rPr>
        <w:t>- свидетельство о рождении ребёнка;</w:t>
      </w:r>
      <w:r w:rsidRPr="00F00675">
        <w:rPr>
          <w:sz w:val="28"/>
          <w:szCs w:val="28"/>
        </w:rPr>
        <w:br/>
        <w:t>- свидетельство о регистрации по месту жительства в городе Минусинске (свидетельство о регистрации по месту пребывания в городе Минусинске);</w:t>
      </w:r>
      <w:r w:rsidRPr="00F00675">
        <w:rPr>
          <w:sz w:val="28"/>
          <w:szCs w:val="28"/>
        </w:rPr>
        <w:br/>
        <w:t xml:space="preserve">- документы, подтверждающие принадлежность к льготной категории (для льготной </w:t>
      </w:r>
      <w:r w:rsidRPr="00F00675">
        <w:rPr>
          <w:color w:val="000000" w:themeColor="text1"/>
          <w:sz w:val="28"/>
          <w:szCs w:val="28"/>
        </w:rPr>
        <w:t>категории Получателей).</w:t>
      </w:r>
    </w:p>
    <w:p w14:paraId="6A41B4E6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14:paraId="75C5D130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00675">
        <w:rPr>
          <w:b/>
          <w:color w:val="000000" w:themeColor="text1"/>
          <w:sz w:val="28"/>
          <w:szCs w:val="28"/>
          <w:u w:val="single"/>
        </w:rPr>
        <w:t xml:space="preserve">3. </w:t>
      </w:r>
      <w:r w:rsidRPr="00F00675">
        <w:rPr>
          <w:rStyle w:val="a4"/>
          <w:color w:val="000000" w:themeColor="text1"/>
          <w:sz w:val="28"/>
          <w:szCs w:val="28"/>
          <w:u w:val="single"/>
        </w:rPr>
        <w:t>Поставить ребенка на учет в ДОУ</w:t>
      </w:r>
      <w:r w:rsidRPr="00F00675">
        <w:rPr>
          <w:color w:val="000000" w:themeColor="text1"/>
          <w:sz w:val="28"/>
          <w:szCs w:val="28"/>
        </w:rPr>
        <w:t xml:space="preserve"> Вы можете в </w:t>
      </w:r>
      <w:r w:rsidRPr="00F00675">
        <w:rPr>
          <w:bCs/>
          <w:color w:val="000000" w:themeColor="text1"/>
          <w:sz w:val="28"/>
          <w:szCs w:val="28"/>
        </w:rPr>
        <w:t xml:space="preserve"> </w:t>
      </w:r>
      <w:r w:rsidRPr="00F00675">
        <w:rPr>
          <w:color w:val="000000" w:themeColor="text1"/>
          <w:sz w:val="28"/>
          <w:szCs w:val="28"/>
        </w:rPr>
        <w:t>Краево</w:t>
      </w:r>
      <w:r w:rsidRPr="00F00675">
        <w:rPr>
          <w:bCs/>
          <w:color w:val="000000" w:themeColor="text1"/>
          <w:sz w:val="28"/>
          <w:szCs w:val="28"/>
        </w:rPr>
        <w:t>м</w:t>
      </w:r>
      <w:r w:rsidRPr="00F00675">
        <w:rPr>
          <w:color w:val="000000" w:themeColor="text1"/>
          <w:sz w:val="28"/>
          <w:szCs w:val="28"/>
        </w:rPr>
        <w:t xml:space="preserve"> государственно</w:t>
      </w:r>
      <w:r w:rsidRPr="00F00675">
        <w:rPr>
          <w:bCs/>
          <w:color w:val="000000" w:themeColor="text1"/>
          <w:sz w:val="28"/>
          <w:szCs w:val="28"/>
        </w:rPr>
        <w:t>м</w:t>
      </w:r>
      <w:r w:rsidRPr="00F00675">
        <w:rPr>
          <w:color w:val="000000" w:themeColor="text1"/>
          <w:sz w:val="28"/>
          <w:szCs w:val="28"/>
        </w:rPr>
        <w:t xml:space="preserve"> бюджетно</w:t>
      </w:r>
      <w:r w:rsidRPr="00F00675">
        <w:rPr>
          <w:bCs/>
          <w:color w:val="000000" w:themeColor="text1"/>
          <w:sz w:val="28"/>
          <w:szCs w:val="28"/>
        </w:rPr>
        <w:t>м</w:t>
      </w:r>
      <w:r w:rsidRPr="00F00675">
        <w:rPr>
          <w:color w:val="000000" w:themeColor="text1"/>
          <w:sz w:val="28"/>
          <w:szCs w:val="28"/>
        </w:rPr>
        <w:t xml:space="preserve"> учреждени</w:t>
      </w:r>
      <w:r w:rsidRPr="00F00675">
        <w:rPr>
          <w:bCs/>
          <w:color w:val="000000" w:themeColor="text1"/>
          <w:sz w:val="28"/>
          <w:szCs w:val="28"/>
        </w:rPr>
        <w:t xml:space="preserve">и </w:t>
      </w:r>
      <w:r w:rsidRPr="00F00675">
        <w:rPr>
          <w:b/>
          <w:color w:val="000000" w:themeColor="text1"/>
          <w:sz w:val="28"/>
          <w:szCs w:val="28"/>
        </w:rPr>
        <w:t>"Многофункциональный центр предоставления государственных и муниципальных услуг"</w:t>
      </w:r>
    </w:p>
    <w:p w14:paraId="40F72562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 xml:space="preserve"> г. Минусинск, ул. Народная, д. 62а. </w:t>
      </w:r>
      <w:r w:rsidRPr="00F00675">
        <w:rPr>
          <w:b/>
          <w:bCs/>
          <w:color w:val="000000" w:themeColor="text1"/>
          <w:sz w:val="28"/>
          <w:szCs w:val="28"/>
        </w:rPr>
        <w:t> Телефон: </w:t>
      </w:r>
      <w:r w:rsidRPr="00F00675">
        <w:rPr>
          <w:color w:val="000000" w:themeColor="text1"/>
          <w:sz w:val="28"/>
          <w:szCs w:val="28"/>
        </w:rPr>
        <w:t>8 (39132) 4-02-93</w:t>
      </w:r>
    </w:p>
    <w:p w14:paraId="6461FFAF" w14:textId="77777777" w:rsidR="00F00675" w:rsidRPr="00F00675" w:rsidRDefault="00F00675" w:rsidP="00F0067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FF0000"/>
          <w:sz w:val="28"/>
          <w:szCs w:val="28"/>
        </w:rPr>
      </w:pPr>
      <w:r w:rsidRPr="00F00675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Режим работы: 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пн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-ср,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пт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c 08.00 до 18.00;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чт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c 08.00 до 20.00; </w:t>
      </w:r>
      <w:proofErr w:type="spellStart"/>
      <w:r w:rsidRPr="00F00675">
        <w:rPr>
          <w:color w:val="FF0000"/>
          <w:sz w:val="28"/>
          <w:szCs w:val="28"/>
          <w:shd w:val="clear" w:color="auto" w:fill="FFFFFF"/>
        </w:rPr>
        <w:t>сб</w:t>
      </w:r>
      <w:proofErr w:type="spellEnd"/>
      <w:r w:rsidRPr="00F00675">
        <w:rPr>
          <w:color w:val="FF0000"/>
          <w:sz w:val="28"/>
          <w:szCs w:val="28"/>
          <w:shd w:val="clear" w:color="auto" w:fill="FFFFFF"/>
        </w:rPr>
        <w:t xml:space="preserve"> c 08.00 до 17.00</w:t>
      </w:r>
    </w:p>
    <w:p w14:paraId="1E9AC9AC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33790F2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b/>
          <w:color w:val="000000" w:themeColor="text1"/>
          <w:sz w:val="28"/>
          <w:szCs w:val="28"/>
        </w:rPr>
        <w:t xml:space="preserve">4. </w:t>
      </w:r>
      <w:r w:rsidRPr="00F00675">
        <w:rPr>
          <w:rStyle w:val="a4"/>
          <w:b w:val="0"/>
          <w:color w:val="000000" w:themeColor="text1"/>
          <w:sz w:val="28"/>
          <w:szCs w:val="28"/>
          <w:u w:val="single"/>
        </w:rPr>
        <w:t>Поставить ребенка на учет в ДОУ</w:t>
      </w:r>
      <w:r w:rsidRPr="00F00675">
        <w:rPr>
          <w:color w:val="000000" w:themeColor="text1"/>
          <w:sz w:val="28"/>
          <w:szCs w:val="28"/>
        </w:rPr>
        <w:t> </w:t>
      </w:r>
      <w:r w:rsidRPr="00F00675">
        <w:rPr>
          <w:b/>
          <w:color w:val="000000" w:themeColor="text1"/>
          <w:sz w:val="28"/>
          <w:szCs w:val="28"/>
        </w:rPr>
        <w:t xml:space="preserve">Вы можете в отделе по методической работе управления образования администрации города Минусинска. </w:t>
      </w:r>
      <w:r w:rsidRPr="00F00675">
        <w:rPr>
          <w:rStyle w:val="a4"/>
          <w:color w:val="000000" w:themeColor="text1"/>
          <w:sz w:val="28"/>
          <w:szCs w:val="28"/>
        </w:rPr>
        <w:t>Часы приема (постановка на очередь, консультация):</w:t>
      </w:r>
    </w:p>
    <w:p w14:paraId="75C055FF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>понедельник: 14.00-17.00;</w:t>
      </w:r>
    </w:p>
    <w:p w14:paraId="6EB01FC7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>вторник:          09.00-12.30.</w:t>
      </w:r>
    </w:p>
    <w:p w14:paraId="75C01724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rStyle w:val="a4"/>
          <w:color w:val="000000" w:themeColor="text1"/>
          <w:sz w:val="28"/>
          <w:szCs w:val="28"/>
        </w:rPr>
        <w:t>Выдача направлений:</w:t>
      </w:r>
    </w:p>
    <w:p w14:paraId="6544B809" w14:textId="77777777" w:rsidR="00F00675" w:rsidRPr="00F00675" w:rsidRDefault="00F00675" w:rsidP="00F00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F00675">
        <w:rPr>
          <w:color w:val="000000" w:themeColor="text1"/>
          <w:sz w:val="28"/>
          <w:szCs w:val="28"/>
        </w:rPr>
        <w:t>четверг:         9.00 -12.00, 14.00-17.00.</w:t>
      </w:r>
    </w:p>
    <w:p w14:paraId="18552A22" w14:textId="77777777" w:rsidR="00F00675" w:rsidRPr="00F00675" w:rsidRDefault="00F00675" w:rsidP="00F0067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63E0D4E" w14:textId="77777777" w:rsidR="00F00675" w:rsidRPr="00F00675" w:rsidRDefault="00F00675" w:rsidP="00F00675">
      <w:pPr>
        <w:pStyle w:val="a3"/>
        <w:spacing w:before="0" w:beforeAutospacing="0" w:after="0" w:afterAutospacing="0"/>
        <w:rPr>
          <w:sz w:val="28"/>
          <w:szCs w:val="28"/>
        </w:rPr>
      </w:pPr>
      <w:r w:rsidRPr="00F00675">
        <w:rPr>
          <w:b/>
          <w:sz w:val="28"/>
          <w:szCs w:val="28"/>
          <w:u w:val="single"/>
        </w:rPr>
        <w:lastRenderedPageBreak/>
        <w:t>5</w:t>
      </w:r>
      <w:r w:rsidRPr="00F00675">
        <w:rPr>
          <w:sz w:val="28"/>
          <w:szCs w:val="28"/>
          <w:u w:val="single"/>
        </w:rPr>
        <w:t xml:space="preserve">. </w:t>
      </w:r>
      <w:r w:rsidRPr="00F00675">
        <w:rPr>
          <w:rStyle w:val="a4"/>
          <w:sz w:val="28"/>
          <w:szCs w:val="28"/>
          <w:u w:val="single"/>
        </w:rPr>
        <w:t>Получить информацию об очередности</w:t>
      </w:r>
      <w:r w:rsidRPr="00F00675">
        <w:rPr>
          <w:sz w:val="28"/>
          <w:szCs w:val="28"/>
        </w:rPr>
        <w:t xml:space="preserve"> Вы можете на </w:t>
      </w:r>
      <w:r w:rsidRPr="00F00675">
        <w:rPr>
          <w:rStyle w:val="a4"/>
          <w:sz w:val="28"/>
          <w:szCs w:val="28"/>
        </w:rPr>
        <w:t>официальном портале Красноярского края</w:t>
      </w:r>
      <w:r w:rsidRPr="00F00675">
        <w:rPr>
          <w:sz w:val="28"/>
          <w:szCs w:val="28"/>
        </w:rPr>
        <w:t xml:space="preserve"> по адресу: </w:t>
      </w:r>
      <w:hyperlink r:id="rId6" w:history="1">
        <w:r w:rsidRPr="00F00675">
          <w:rPr>
            <w:rStyle w:val="a5"/>
            <w:sz w:val="28"/>
            <w:szCs w:val="28"/>
          </w:rPr>
          <w:t>http://www.krskstate.ru/krao/underschool/queue</w:t>
        </w:r>
      </w:hyperlink>
    </w:p>
    <w:p w14:paraId="65913097" w14:textId="77777777" w:rsidR="00F00675" w:rsidRPr="00F00675" w:rsidRDefault="00F00675" w:rsidP="00F00675">
      <w:pPr>
        <w:pStyle w:val="a3"/>
        <w:spacing w:before="0" w:beforeAutospacing="0" w:after="0" w:afterAutospacing="0"/>
        <w:rPr>
          <w:sz w:val="28"/>
          <w:szCs w:val="28"/>
        </w:rPr>
      </w:pPr>
      <w:r w:rsidRPr="00F00675">
        <w:rPr>
          <w:sz w:val="28"/>
          <w:szCs w:val="28"/>
        </w:rPr>
        <w:t xml:space="preserve">либо на </w:t>
      </w:r>
      <w:r w:rsidRPr="00F00675">
        <w:rPr>
          <w:rStyle w:val="a4"/>
          <w:sz w:val="28"/>
          <w:szCs w:val="28"/>
        </w:rPr>
        <w:t>портале государственных услуг Красноярского края (РПГУ)</w:t>
      </w:r>
      <w:r w:rsidRPr="00F00675">
        <w:rPr>
          <w:sz w:val="28"/>
          <w:szCs w:val="28"/>
        </w:rPr>
        <w:t xml:space="preserve"> по адресу: </w:t>
      </w:r>
      <w:hyperlink r:id="rId7" w:history="1">
        <w:r w:rsidRPr="00F00675">
          <w:rPr>
            <w:rStyle w:val="a5"/>
            <w:sz w:val="28"/>
            <w:szCs w:val="28"/>
          </w:rPr>
          <w:t>https://gosuslugi.krskstate.ru/checkdouqueue</w:t>
        </w:r>
      </w:hyperlink>
    </w:p>
    <w:p w14:paraId="0E020718" w14:textId="77777777" w:rsidR="00F00675" w:rsidRPr="00F00675" w:rsidRDefault="00F00675" w:rsidP="00F00675">
      <w:pPr>
        <w:pStyle w:val="a3"/>
        <w:rPr>
          <w:sz w:val="28"/>
          <w:szCs w:val="28"/>
        </w:rPr>
      </w:pPr>
      <w:r w:rsidRPr="00F00675">
        <w:rPr>
          <w:sz w:val="28"/>
          <w:szCs w:val="28"/>
        </w:rPr>
        <w:t>Для этого необходимо иметь уникальный идентификатор заявления о постановке в очередь на предоставление места в дошкольном образовательном учреждении.</w:t>
      </w:r>
      <w:r w:rsidRPr="00F00675">
        <w:rPr>
          <w:sz w:val="28"/>
          <w:szCs w:val="28"/>
        </w:rPr>
        <w:br/>
      </w:r>
    </w:p>
    <w:p w14:paraId="7ED6EF51" w14:textId="77777777" w:rsidR="00CB4434" w:rsidRDefault="00CB4434"/>
    <w:sectPr w:rsidR="00CB4434" w:rsidSect="00E0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675"/>
    <w:rsid w:val="00381BCC"/>
    <w:rsid w:val="007F6C24"/>
    <w:rsid w:val="00CB4434"/>
    <w:rsid w:val="00E01666"/>
    <w:rsid w:val="00F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9DED"/>
  <w15:docId w15:val="{2FEDF5B2-6788-4B30-91A8-4FEBB9B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666"/>
  </w:style>
  <w:style w:type="paragraph" w:styleId="1">
    <w:name w:val="heading 1"/>
    <w:basedOn w:val="a"/>
    <w:link w:val="10"/>
    <w:uiPriority w:val="9"/>
    <w:qFormat/>
    <w:rsid w:val="00F00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675"/>
    <w:rPr>
      <w:b/>
      <w:bCs/>
    </w:rPr>
  </w:style>
  <w:style w:type="character" w:styleId="a5">
    <w:name w:val="Hyperlink"/>
    <w:basedOn w:val="a0"/>
    <w:uiPriority w:val="99"/>
    <w:unhideWhenUsed/>
    <w:rsid w:val="00F00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.krskstate.ru/checkdouque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kstate.ru/krao/underschool/queue" TargetMode="External"/><Relationship Id="rId5" Type="http://schemas.openxmlformats.org/officeDocument/2006/relationships/hyperlink" Target="https://gosuslugi.krskstate.ru/service_cat?serviceUnionId=892&amp;selectedAgencyId=2242" TargetMode="External"/><Relationship Id="rId4" Type="http://schemas.openxmlformats.org/officeDocument/2006/relationships/hyperlink" Target="https://www.gosuslugi.ru/10999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2023-08-21T02:18:00Z</dcterms:created>
  <dcterms:modified xsi:type="dcterms:W3CDTF">2023-08-21T07:39:00Z</dcterms:modified>
</cp:coreProperties>
</file>